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59891" w14:textId="76087795" w:rsidR="00A07798" w:rsidRDefault="00D46DFE" w:rsidP="00D46DFE">
      <w:pPr>
        <w:spacing w:line="360" w:lineRule="auto"/>
        <w:jc w:val="both"/>
        <w:rPr>
          <w:rFonts w:ascii="Times New Roman" w:hAnsi="Times New Roman" w:cs="Times New Roman"/>
        </w:rPr>
      </w:pPr>
      <w:r w:rsidRPr="00D46DFE">
        <w:rPr>
          <w:rFonts w:ascii="Times New Roman" w:hAnsi="Times New Roman" w:cs="Times New Roman"/>
        </w:rPr>
        <w:t>Povodom nadolazećeg blagdana Uskrsa, djeca su proteklih dana u vrtiću uživala u raznim prigodnim aktivnostima. Bojala su pisanice, slikala uskrsne motive i kroz razgovor učila o običajima i značenju ovog blagdana. Kroz igru i kreativnost, Uskrs im je na zabavan i razumljiv način približen. Odgojiteljice su s puno truda i ljubavi pripremile raznolike sadržaje kako bi djeca osjetila blagdanski ugođaj. Dječji radovi sada krase prostorije vrtića i unose šarenilo i veselje. Zajedno smo stvorili toplo i radosno uskrsno ozračje.</w:t>
      </w:r>
    </w:p>
    <w:p w14:paraId="54AF4E52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5227A3BA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652A2572" w14:textId="7241F22F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GROHOTE ŠOLTA</w:t>
      </w:r>
    </w:p>
    <w:p w14:paraId="2639DE2B" w14:textId="46BB7A72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nastavku foto:</w:t>
      </w:r>
    </w:p>
    <w:p w14:paraId="5C9304DB" w14:textId="6E0A3D52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674DFF85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5D9AE02A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3EBEFEC8" w14:textId="198F91C1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3D76099" wp14:editId="06E67BB6">
            <wp:extent cx="5943600" cy="7924800"/>
            <wp:effectExtent l="0" t="0" r="0" b="0"/>
            <wp:docPr id="1330826598" name="Picture 1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26598" name="Picture 1" descr="A group of children in a classroom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0CA9" w14:textId="02C2C41F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EA8C38" wp14:editId="0A61BDC6">
            <wp:extent cx="5943600" cy="7924800"/>
            <wp:effectExtent l="0" t="0" r="0" b="0"/>
            <wp:docPr id="2118890367" name="Picture 2" descr="A group of childr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90367" name="Picture 2" descr="A group of children posing for a photo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D160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1574145F" w14:textId="6AC4BDED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B70B96" wp14:editId="5711C98D">
            <wp:extent cx="5943600" cy="7924800"/>
            <wp:effectExtent l="0" t="0" r="0" b="0"/>
            <wp:docPr id="1674010370" name="Picture 3" descr="A child painting egg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10370" name="Picture 3" descr="A child painting eggs on a tabl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5490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700C52BB" w14:textId="50419E64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664D7B" wp14:editId="189D0DA2">
            <wp:extent cx="5943600" cy="4457700"/>
            <wp:effectExtent l="0" t="0" r="0" b="0"/>
            <wp:docPr id="2365664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6463" name="Picture 2365664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0736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1B2AF205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07C1DD27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4A76800A" w14:textId="30A610A6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MASLAČAK, PRIMORSKI DOLAC</w:t>
      </w:r>
    </w:p>
    <w:p w14:paraId="4A14A776" w14:textId="6FE423DA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nastavku foto:</w:t>
      </w:r>
    </w:p>
    <w:p w14:paraId="2806FD2A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7BA2AB43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1D837037" w14:textId="4C9ACCC9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AF0A37" wp14:editId="6BCFDFAA">
            <wp:extent cx="5943600" cy="7042826"/>
            <wp:effectExtent l="0" t="0" r="0" b="5715"/>
            <wp:docPr id="2022683583" name="Picture 7" descr="A group of children painting eg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83583" name="Picture 7" descr="A group of children painting eggs&#10;&#10;AI-generated content may be incorrect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30"/>
                    <a:stretch/>
                  </pic:blipFill>
                  <pic:spPr bwMode="auto">
                    <a:xfrm>
                      <a:off x="0" y="0"/>
                      <a:ext cx="5943600" cy="704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C8746" w14:textId="0F20D0A9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F198F7" wp14:editId="30F09551">
            <wp:extent cx="5943600" cy="4457700"/>
            <wp:effectExtent l="0" t="0" r="0" b="0"/>
            <wp:docPr id="1418405501" name="Picture 8" descr="A group of children holding cupcak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05501" name="Picture 8" descr="A group of children holding cupcak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5957A" w14:textId="77777777" w:rsidR="00357DB1" w:rsidRDefault="00357DB1" w:rsidP="00D46DFE">
      <w:pPr>
        <w:spacing w:line="360" w:lineRule="auto"/>
        <w:jc w:val="both"/>
        <w:rPr>
          <w:rFonts w:ascii="Times New Roman" w:hAnsi="Times New Roman" w:cs="Times New Roman"/>
        </w:rPr>
      </w:pPr>
    </w:p>
    <w:p w14:paraId="5A816445" w14:textId="53D642AF" w:rsidR="00357DB1" w:rsidRPr="00D46DFE" w:rsidRDefault="00A700AE" w:rsidP="00D46DF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C9107C" wp14:editId="4FE9AAE7">
            <wp:extent cx="5943600" cy="7924800"/>
            <wp:effectExtent l="0" t="0" r="0" b="0"/>
            <wp:docPr id="116689745" name="Picture 9" descr="A child and child painting on a red pl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9745" name="Picture 9" descr="A child and child painting on a red plat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DB1" w:rsidRPr="00D46D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DFE"/>
    <w:rsid w:val="00023DD8"/>
    <w:rsid w:val="00281849"/>
    <w:rsid w:val="00357DB1"/>
    <w:rsid w:val="00446717"/>
    <w:rsid w:val="00605CE3"/>
    <w:rsid w:val="008130F8"/>
    <w:rsid w:val="00884132"/>
    <w:rsid w:val="008E3825"/>
    <w:rsid w:val="00A07798"/>
    <w:rsid w:val="00A700AE"/>
    <w:rsid w:val="00C3709C"/>
    <w:rsid w:val="00CB1694"/>
    <w:rsid w:val="00D46DFE"/>
    <w:rsid w:val="00FD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CDBF660"/>
  <w15:chartTrackingRefBased/>
  <w15:docId w15:val="{5C016E93-A086-A64D-95A7-E1A25C6E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6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6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6D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6D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6D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6D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DF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DF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DFE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6DFE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DFE"/>
    <w:rPr>
      <w:rFonts w:eastAsiaTheme="majorEastAsia" w:cstheme="majorBidi"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6DFE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6DFE"/>
    <w:rPr>
      <w:rFonts w:eastAsiaTheme="majorEastAsia" w:cstheme="majorBidi"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6DFE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6DFE"/>
    <w:rPr>
      <w:rFonts w:eastAsiaTheme="majorEastAsia" w:cstheme="majorBidi"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D46D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6DFE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6D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6DFE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D46D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6DFE"/>
    <w:rPr>
      <w:i/>
      <w:iCs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D46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6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6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6DFE"/>
    <w:rPr>
      <w:i/>
      <w:iCs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D46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Žunić</dc:creator>
  <cp:keywords/>
  <dc:description/>
  <cp:lastModifiedBy>Jelena Žunić</cp:lastModifiedBy>
  <cp:revision>5</cp:revision>
  <dcterms:created xsi:type="dcterms:W3CDTF">2025-04-18T11:17:00Z</dcterms:created>
  <dcterms:modified xsi:type="dcterms:W3CDTF">2025-04-18T11:54:00Z</dcterms:modified>
</cp:coreProperties>
</file>